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BF7067">
        <w:rPr>
          <w:rFonts w:ascii="Times New Roman" w:hAnsi="Times New Roman" w:cs="Times New Roman"/>
          <w:sz w:val="28"/>
          <w:szCs w:val="28"/>
        </w:rPr>
        <w:t xml:space="preserve"> 05</w:t>
      </w:r>
      <w:r w:rsidR="00701B6B">
        <w:rPr>
          <w:rFonts w:ascii="Times New Roman" w:hAnsi="Times New Roman" w:cs="Times New Roman"/>
          <w:sz w:val="28"/>
          <w:szCs w:val="28"/>
        </w:rPr>
        <w:t>.10</w:t>
      </w:r>
      <w:r w:rsidR="00D93EA7">
        <w:rPr>
          <w:rFonts w:ascii="Times New Roman" w:hAnsi="Times New Roman" w:cs="Times New Roman"/>
          <w:sz w:val="28"/>
          <w:szCs w:val="28"/>
        </w:rPr>
        <w:t>.20</w:t>
      </w:r>
      <w:r w:rsidR="00BF7067">
        <w:rPr>
          <w:rFonts w:ascii="Times New Roman" w:hAnsi="Times New Roman" w:cs="Times New Roman"/>
          <w:sz w:val="28"/>
          <w:szCs w:val="28"/>
        </w:rPr>
        <w:t>21, 8-е занятие</w:t>
      </w:r>
    </w:p>
    <w:p w:rsidR="00600E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67098" w:rsidRPr="002862CA">
        <w:rPr>
          <w:rFonts w:ascii="Times New Roman" w:hAnsi="Times New Roman" w:cs="Times New Roman"/>
          <w:sz w:val="28"/>
          <w:szCs w:val="28"/>
          <w:u w:val="single"/>
        </w:rPr>
        <w:t>руппа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8377DA">
        <w:rPr>
          <w:rFonts w:ascii="Times New Roman" w:hAnsi="Times New Roman" w:cs="Times New Roman"/>
          <w:sz w:val="28"/>
          <w:szCs w:val="28"/>
        </w:rPr>
        <w:t xml:space="preserve"> </w:t>
      </w:r>
      <w:r w:rsidR="00CD3ECC">
        <w:rPr>
          <w:rFonts w:ascii="Times New Roman" w:hAnsi="Times New Roman" w:cs="Times New Roman"/>
          <w:sz w:val="28"/>
          <w:szCs w:val="28"/>
        </w:rPr>
        <w:t>4 ТО</w:t>
      </w:r>
    </w:p>
    <w:p w:rsidR="008215E0" w:rsidRDefault="00600EE0" w:rsidP="00EE0B23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="002862CA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384725">
        <w:rPr>
          <w:rFonts w:ascii="Times New Roman" w:hAnsi="Times New Roman" w:cs="Times New Roman"/>
          <w:sz w:val="28"/>
          <w:szCs w:val="28"/>
        </w:rPr>
        <w:t xml:space="preserve">ОГСЭ.06 </w:t>
      </w:r>
      <w:r w:rsidR="00EE0B23" w:rsidRPr="0082654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 w:rsidR="00384725">
        <w:rPr>
          <w:rFonts w:ascii="Times New Roman" w:hAnsi="Times New Roman" w:cs="Times New Roman"/>
          <w:sz w:val="28"/>
          <w:szCs w:val="28"/>
        </w:rPr>
        <w:t>и культура речи</w:t>
      </w:r>
    </w:p>
    <w:p w:rsidR="00EE0B23" w:rsidRPr="00826548" w:rsidRDefault="008215E0" w:rsidP="00EE0B23">
      <w:pPr>
        <w:rPr>
          <w:rFonts w:ascii="Times New Roman" w:hAnsi="Times New Roman" w:cs="Times New Roman"/>
          <w:sz w:val="28"/>
          <w:szCs w:val="28"/>
        </w:rPr>
      </w:pPr>
      <w:r w:rsidRPr="008215E0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0B23" w:rsidRPr="00826548">
        <w:rPr>
          <w:rFonts w:ascii="Times New Roman" w:hAnsi="Times New Roman" w:cs="Times New Roman"/>
          <w:sz w:val="28"/>
          <w:szCs w:val="28"/>
        </w:rPr>
        <w:t>Золотухина Е.Ю.</w:t>
      </w:r>
    </w:p>
    <w:p w:rsidR="00EE0B23" w:rsidRDefault="00EE0B23" w:rsidP="00614C85">
      <w:pPr>
        <w:rPr>
          <w:rFonts w:ascii="Times New Roman" w:hAnsi="Times New Roman" w:cs="Times New Roman"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826548">
        <w:rPr>
          <w:rFonts w:ascii="Times New Roman" w:hAnsi="Times New Roman" w:cs="Times New Roman"/>
          <w:sz w:val="28"/>
          <w:szCs w:val="28"/>
        </w:rPr>
        <w:t>:</w:t>
      </w:r>
      <w:r w:rsidR="00CD3ECC">
        <w:rPr>
          <w:rFonts w:ascii="Times New Roman" w:hAnsi="Times New Roman" w:cs="Times New Roman"/>
          <w:sz w:val="28"/>
          <w:szCs w:val="28"/>
        </w:rPr>
        <w:t xml:space="preserve"> </w:t>
      </w:r>
      <w:r w:rsidR="00CD3ECC" w:rsidRPr="00CD3ECC">
        <w:t xml:space="preserve"> </w:t>
      </w:r>
      <w:r w:rsidR="00CD3ECC">
        <w:t>«</w:t>
      </w:r>
      <w:r w:rsidR="00CD3ECC">
        <w:rPr>
          <w:rFonts w:ascii="Times New Roman" w:hAnsi="Times New Roman" w:cs="Times New Roman"/>
          <w:sz w:val="28"/>
          <w:szCs w:val="28"/>
        </w:rPr>
        <w:t>Особенности делового общения»</w:t>
      </w:r>
    </w:p>
    <w:p w:rsidR="00CD3ECC" w:rsidRDefault="00600EE0" w:rsidP="00CD3ECC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2CA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CD3ECC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систематизировать знания, умения обучающихся по данной                              теме, закрепить основные понятия путем тренировочных упражнений; научить составлять различные виды частных  деловых документов; совершенствовать речевую грамотность.</w:t>
      </w:r>
    </w:p>
    <w:p w:rsidR="000F37E5" w:rsidRDefault="000F37E5" w:rsidP="000F37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7E5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D3ECC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Составьте краткий  конспект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Прежде чем перейти к более подробной характеристике деловых бесед и совещаний, выделим некоторые организационные и психологические особенности делового общения, которые во многом определяют речевое поведение деловых партнеров и отличают его от общения вне деловой среды.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Коммуникация в организациях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Для каждого из нас очевидно, что разговор между сотрудниками одной и той же в организации, обсуждающими деловой вопрос, или разговор между руководителем и подчиненным принципиально отличаются от разговоров между этими же людьми вне служебных рамок.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Деловое общени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это такое взаимодействие людей, которое подчинено решению определенной задачи (производственной, научной, коммерческой и т.д.), т.е. цель делового взаимодействия лежит за пределами процесса общения (в отличие от личностно ориентированного общения, предметом которого выступает именно характер отношений между его участниками).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Принципы деятельности любой социальной организации (фирмы, учреждения) накладывают определенные ограничения на поведение людей.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Отметим среди них следующие:</w:t>
      </w:r>
      <w:proofErr w:type="gramEnd"/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1.Достаточно жесткая регламентация целей и мотивов общения, способов осуществления контактов между сотрудниками, которая объясняется тем, что за каждым работником в организации нормативно закрепляется стандарт поведения в виде устойчивой структуры формальных прав и обязанностей,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он должен следовать. Поэтому психологически деловое общение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оказывается в значительной степени формализованным, отстраненным, «холодным».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Соответственно в отношении речевого поведения ожидается, что обмен сведениями между сотрудниками носит не личный характер, но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подчинен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прежде всего совместному решению служебной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2. Иерархичность построения организации: между подразделениями и сотрудниками закрепляются отношения подчинения, зависимости, неравенства. Одним из следствий действия этого принципа для речевой коммуникации оказывается проблема условий передачи точной и по возможности полной информации по звеньям иерархической пирамиды и соответственно эффективности обратной связи.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Так, эффективность распространения деловой информации «по горизонтали» (т.е. между отделами, подразделениями или сотрудниками одного уровня), как правило, очень высока. Люди, работающие на одном и том же уровне, понимают друг друга «с полуслова», им не требуется детальное и подробное объяснение сути задачи.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Эффективность вертикальной коммуникации (т.е. вверх и вниз по иерархическим уровням) значительно ниже. По некоторым данным, лишь 20–25% информации, исходящей от высшего управленческого звена, доходит непосредственно до конкретных исполнителей и правильно ими понимается. Отчасти это объясняется тем, что на пути прохождения информации от источника (говорящего) к адресату в любом иерархически организованном управлении присутствуют звенья-посредники. Посредниками могут становиться линейные руководители, секретари, ассистенты, канцелярские работники и др. Устные сообщения при передаче с одного уровня на другой (как вниз, так и вверх) могут быть сокращены, отредактированы, искажены прежде, чем они дойдут до получателя (эффект «испорченного телефона»).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Другая причина, вызывающая низкую эффективность вертикальной коммуникации, связана с убеждением, распространенным среди некоторых руководителей, что подчиненным вовсе не обязательно знать о положении дел на предприятии в целом, они должны выполнять поставленные перед ними задачи, исполнять принятые решения и не задавать лишних вопросов. Однако, как установлено психологией восприятия, человек будет действовать осмысленно, если он знает не только выполняемую им конкретную операцию, но и видит более широкий контекст, в который она вписана. Если конкретные исполнители лишены сведений такого рода, они начинают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искать ответы самостоятельно, при этом искажая и домысливая имеющуюся информацию.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Стремление учесть эти особенности служебно-деловой коммуникации проявляется, с одной стороны, в требовании письменной фиксации распоряжений, решений, приказов, а с другой – в признании деловых бесед важнейшим средством повышения эффективности обратной связи в организации.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Мотивация труда как условие эффективной деятельности организации или предприятия. Необходимость в особых усилиях по стимулированию труда может быть отчасти объяснена объективной противоречивостью поведения и самоощущения человека в организации: в деловом общении он выступает одновременно как конкретная целостная личность и как представитель организации, т.е. носитель определенных профессионально-ролевых функций. В случае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если его потребности как личности не удовлетворяются в процессе его деятельности в организации или его собственные идеи и стиль поведения не совпадают с групповыми нормами, может возникнуть </w:t>
      </w:r>
      <w:proofErr w:type="spellStart"/>
      <w:r w:rsidRPr="00CD3ECC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CD3ECC">
        <w:rPr>
          <w:rFonts w:ascii="Times New Roman" w:hAnsi="Times New Roman" w:cs="Times New Roman"/>
          <w:sz w:val="28"/>
          <w:szCs w:val="28"/>
        </w:rPr>
        <w:t xml:space="preserve"> конфликт, снизиться интерес к выполняемой работе. Конфликты такого рода часто оказываются темой обсуждения между сотрудниками, а иногда причиной проблемных бесед между руководителем и подчиненным.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Наряду с такими способами мотивации труда персонала, как различные виды морального и материального поощрения, продвижение по службе, повышение квалификации за счет организации и др., огромное мотивационное воздействие могут оказывать беседы руководителя с подчиненными: критические оценки, форма постановки задач, ответы руководителя на вопросы; они могут либо помогать сотрудникам ориентироваться в своей деятельности, побуждать их работать успешнее и прибыльнее, либо препятствовать этому.</w:t>
      </w:r>
    </w:p>
    <w:p w:rsidR="00CD3ECC" w:rsidRPr="00CD3ECC" w:rsidRDefault="00CD3ECC" w:rsidP="00CD3E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ECC">
        <w:rPr>
          <w:rFonts w:ascii="Times New Roman" w:hAnsi="Times New Roman" w:cs="Times New Roman"/>
          <w:sz w:val="28"/>
          <w:szCs w:val="28"/>
          <w:u w:val="single"/>
        </w:rPr>
        <w:t>Требования к речевой коммуникации в деловой среде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 Принципы жизнедеятельности любой организации предопределяют особенности служебно-делового общения и во многом объясняют характер требований к речевой коммуникации в деловой среде. Эти требования могут быть сформулированы следующим образом: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• Четко определяйте цели своего сообщения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lastRenderedPageBreak/>
        <w:t>• Делайте сообщение понятным и доступным для восприятия разными группами работников: находите конкретные иллюстрации общих понятий, развивайте общую идею, используя яркие примеры.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Делайте сообщения по возможности краткими и сжатыми, отказывайтесь от излишней информации, привлекайте внимание сотрудников лишь к тем проблемам, которые касаются их конкретно.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• В разговоре с сотрудниками следуйте правилам активного слушания, демонстрируйте им сигналы вашего понимания и готовности к совместным действиям.</w:t>
      </w:r>
    </w:p>
    <w:p w:rsidR="00CD3ECC" w:rsidRPr="00CD3ECC" w:rsidRDefault="00CD3ECC" w:rsidP="00CD3ECC">
      <w:pPr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Таким образом, приведенные правила в равной мере должны соблюдаться как в разговоре между двумя деловыми собеседниками, так и при групповом общении. В то же время их использование и конкретное проявление в деловой беседе и на деловом совещании имеет свои особенности.</w:t>
      </w:r>
    </w:p>
    <w:p w:rsidR="00384725" w:rsidRPr="00CD3ECC" w:rsidRDefault="00CD3ECC" w:rsidP="00CD3ECC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b/>
          <w:color w:val="FF0000"/>
          <w:sz w:val="28"/>
          <w:szCs w:val="28"/>
        </w:rPr>
        <w:t>Выполните следующие задания (письменно в тетрадях):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Подберите определения к словам.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Рояль, фамилия, бра, картофель, кофе, тюль, толь, молодежь, кафе, рельс, туфля, какаду, шимпанзе, пальто, шоссе, метро, мозоль, табель, депо, купе, какао, пианино, меню, такси, фойе, бюро, пари, жюри, Сочи, Тбилиси, леди.</w:t>
      </w:r>
      <w:proofErr w:type="gramEnd"/>
    </w:p>
    <w:p w:rsidR="00384725" w:rsidRPr="00CD3ECC" w:rsidRDefault="00CD3ECC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С</w:t>
      </w:r>
      <w:r w:rsidR="00384725" w:rsidRPr="00CD3ECC">
        <w:rPr>
          <w:rFonts w:ascii="Times New Roman" w:hAnsi="Times New Roman" w:cs="Times New Roman"/>
          <w:i/>
          <w:sz w:val="28"/>
          <w:szCs w:val="28"/>
        </w:rPr>
        <w:t>оставьте с данными словами такие словосочетания, в которых был бы четко обозначен их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Диван-кровать, платье-костюм, вагон-лавка, кресло-кровать, плащ-палатка, роман-газета, штаб-квартира;  ТАСС, МИД, ВГИК.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От данных существительных образуйте форму  именительного  падежа  единственного числа и определите род.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Клавиши, рельсы, простыни, туфли, жирафы, ставни.</w:t>
      </w: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Поставьте данные существительные в</w:t>
      </w:r>
      <w:r w:rsidR="00CD3E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i/>
          <w:sz w:val="28"/>
          <w:szCs w:val="28"/>
        </w:rPr>
        <w:t>форме родительного падежа множественного числа.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725" w:rsidRPr="00CD3ECC" w:rsidRDefault="00384725" w:rsidP="0038472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lastRenderedPageBreak/>
        <w:t>Апельсины, армяне, ботинки, гектары, граммы, грузины, киргизы, килограммы, комментаторы, мандарины, носки, осетины, партизаны, плечи, помидоры, рельсы, сапоги, свадьбы, солдаты, туфли, чулки, яблоки, яблони.</w:t>
      </w:r>
      <w:proofErr w:type="gramEnd"/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В приведенном ниже стихотворении найдите и исправьте грамматические ошибки.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</w:r>
      <w:r w:rsidRPr="00CD3ECC">
        <w:rPr>
          <w:rFonts w:ascii="Times New Roman" w:hAnsi="Times New Roman" w:cs="Times New Roman"/>
          <w:sz w:val="28"/>
          <w:szCs w:val="28"/>
        </w:rPr>
        <w:tab/>
        <w:t>Рыночные напевы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казахов и монголов мы купили помидоров,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 xml:space="preserve">У узбеков и грузин </w:t>
      </w:r>
      <w:r w:rsidRPr="00CD3ECC">
        <w:rPr>
          <w:rFonts w:ascii="Times New Roman" w:hAnsi="Times New Roman" w:cs="Times New Roman"/>
          <w:sz w:val="28"/>
          <w:szCs w:val="28"/>
        </w:rPr>
        <w:sym w:font="Symbol" w:char="F02D"/>
      </w:r>
      <w:r w:rsidRPr="00CD3ECC">
        <w:rPr>
          <w:rFonts w:ascii="Times New Roman" w:hAnsi="Times New Roman" w:cs="Times New Roman"/>
          <w:sz w:val="28"/>
          <w:szCs w:val="28"/>
        </w:rPr>
        <w:t xml:space="preserve"> много-много апельсин,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 киргизов и армян мы купили баклажан.</w:t>
      </w:r>
    </w:p>
    <w:p w:rsidR="00384725" w:rsidRPr="00CD3ECC" w:rsidRDefault="00384725" w:rsidP="00384725">
      <w:pPr>
        <w:tabs>
          <w:tab w:val="left" w:pos="16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ab/>
        <w:t>Угадайте-ка, друзья, где ошибки сделал я?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 xml:space="preserve"> Образуйте словосочетания с данными предлогами.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 Согласно (приказ, распоряжение, предписание, заявление, устав, закон, договор, соглашение, план).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(сомнение, предсказание, обещание, совет).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3. Наперекор (судьба, враги, злые силы, расчеты).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(забота, уход, случай, внимание, настойчивость, друзья, товарищи).</w:t>
      </w:r>
    </w:p>
    <w:p w:rsidR="00384725" w:rsidRPr="00CD3ECC" w:rsidRDefault="00CD3ECC" w:rsidP="00384725">
      <w:pPr>
        <w:shd w:val="clear" w:color="auto" w:fill="FFFFFF"/>
        <w:spacing w:line="223" w:lineRule="exact"/>
        <w:ind w:left="19" w:right="1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7. </w:t>
      </w:r>
      <w:r w:rsidR="00384725" w:rsidRPr="00CD3EC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Составьте предложения с приведёнными ниже предлогами. </w:t>
      </w:r>
      <w:r w:rsidR="00384725" w:rsidRPr="00CD3ECC">
        <w:rPr>
          <w:rFonts w:ascii="Times New Roman" w:hAnsi="Times New Roman" w:cs="Times New Roman"/>
          <w:i/>
          <w:iCs/>
          <w:spacing w:val="-2"/>
          <w:sz w:val="28"/>
          <w:szCs w:val="28"/>
        </w:rPr>
        <w:t>Объясните смысловые и стилистические различия между предлогами.</w:t>
      </w:r>
    </w:p>
    <w:p w:rsidR="00384725" w:rsidRPr="00CD3ECC" w:rsidRDefault="00384725" w:rsidP="00384725">
      <w:pPr>
        <w:shd w:val="clear" w:color="auto" w:fill="FFFFFF"/>
        <w:spacing w:before="84" w:line="223" w:lineRule="exact"/>
        <w:ind w:left="379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D3ECC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- ввиду - по причине - благодаря.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4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Согласно - в связи.</w:t>
      </w:r>
    </w:p>
    <w:p w:rsidR="00384725" w:rsidRPr="00CD3ECC" w:rsidRDefault="00384725" w:rsidP="00384725">
      <w:pPr>
        <w:shd w:val="clear" w:color="auto" w:fill="FFFFFF"/>
        <w:spacing w:line="223" w:lineRule="exact"/>
        <w:ind w:left="382" w:firstLine="540"/>
        <w:rPr>
          <w:rFonts w:ascii="Times New Roman" w:hAnsi="Times New Roman" w:cs="Times New Roman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Вопреки - невзирая на – несмотря на.</w:t>
      </w:r>
    </w:p>
    <w:p w:rsidR="00384725" w:rsidRPr="00CD3ECC" w:rsidRDefault="00384725" w:rsidP="0038472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84725" w:rsidRPr="00CD3ECC" w:rsidRDefault="00384725" w:rsidP="00CD3ECC">
      <w:pPr>
        <w:pStyle w:val="a5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D3ECC">
        <w:rPr>
          <w:rFonts w:ascii="Times New Roman" w:hAnsi="Times New Roman" w:cs="Times New Roman"/>
          <w:i/>
          <w:sz w:val="28"/>
          <w:szCs w:val="28"/>
        </w:rPr>
        <w:t>Обратите внимание на употребление собирательных и количественных числительных, счетных существительных. Отредактируйте предложения, мотивируя изменения в тексте.</w:t>
      </w:r>
    </w:p>
    <w:p w:rsidR="00701B6B" w:rsidRPr="00CD3ECC" w:rsidRDefault="00384725" w:rsidP="00384725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CD3ECC">
        <w:rPr>
          <w:rFonts w:ascii="Times New Roman" w:hAnsi="Times New Roman" w:cs="Times New Roman"/>
          <w:sz w:val="28"/>
          <w:szCs w:val="28"/>
        </w:rPr>
        <w:t>Четверым молодым работницам присвоен</w:t>
      </w:r>
      <w:proofErr w:type="gramEnd"/>
      <w:r w:rsidRPr="00CD3ECC">
        <w:rPr>
          <w:rFonts w:ascii="Times New Roman" w:hAnsi="Times New Roman" w:cs="Times New Roman"/>
          <w:sz w:val="28"/>
          <w:szCs w:val="28"/>
        </w:rPr>
        <w:t xml:space="preserve"> очередной профессиональный разряд. 2. Так мы и живем: семь в одной комнате. 3. Во время перерыва в холле продолжают спорить. Подойдем поближе к этим троим студентам, послушаем, что они говорят. 4. Над этой темой работает пятеро научных </w:t>
      </w:r>
      <w:r w:rsidRPr="00CD3ECC">
        <w:rPr>
          <w:rFonts w:ascii="Times New Roman" w:hAnsi="Times New Roman" w:cs="Times New Roman"/>
          <w:sz w:val="28"/>
          <w:szCs w:val="28"/>
        </w:rPr>
        <w:lastRenderedPageBreak/>
        <w:t>сотрудников, о результатах они доложат на совещании. 5. Грамоту вручили А.Ф. Осиповой: ей исполняется восемь</w:t>
      </w:r>
    </w:p>
    <w:p w:rsidR="00185991" w:rsidRPr="00CD3ECC" w:rsidRDefault="00185991" w:rsidP="00701B6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674B3" w:rsidRDefault="00CD3ECC" w:rsidP="006674B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О</w:t>
      </w:r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братная </w:t>
      </w:r>
      <w:proofErr w:type="spell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связь</w:t>
      </w:r>
      <w:proofErr w:type="gramStart"/>
      <w:r w:rsidR="00211F4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:</w:t>
      </w:r>
      <w:r w:rsidR="00211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1F4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5A1FDF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185991">
        <w:rPr>
          <w:rFonts w:ascii="Times New Roman" w:hAnsi="Times New Roman" w:cs="Times New Roman"/>
          <w:sz w:val="28"/>
          <w:szCs w:val="28"/>
        </w:rPr>
        <w:t xml:space="preserve"> нужно выполня</w:t>
      </w:r>
      <w:r w:rsidR="006674B3">
        <w:rPr>
          <w:rFonts w:ascii="Times New Roman" w:hAnsi="Times New Roman" w:cs="Times New Roman"/>
          <w:sz w:val="28"/>
          <w:szCs w:val="28"/>
        </w:rPr>
        <w:t xml:space="preserve">ть в рабочих тетрадях,  фотографировать и отправлять на электронную почту преподавателя - </w:t>
      </w:r>
      <w:hyperlink r:id="rId8" w:history="1"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83@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A1FDF" w:rsidRPr="001724EF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674B3" w:rsidRPr="00D93EA7" w:rsidRDefault="006674B3" w:rsidP="006674B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письма указывать ФИО, предмет (</w:t>
      </w:r>
      <w:proofErr w:type="spell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рус</w:t>
      </w:r>
      <w:proofErr w:type="gramStart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="00CD3E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 культура речи </w:t>
      </w:r>
      <w:r w:rsidRPr="00D93E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 </w:t>
      </w:r>
    </w:p>
    <w:p w:rsidR="006674B3" w:rsidRPr="00614C85" w:rsidRDefault="00BF7067" w:rsidP="006674B3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Срок до 08</w:t>
      </w:r>
      <w:r w:rsidR="00211F44" w:rsidRPr="00614C8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.10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.2021</w:t>
      </w:r>
      <w:bookmarkStart w:id="0" w:name="_GoBack"/>
      <w:bookmarkEnd w:id="0"/>
    </w:p>
    <w:p w:rsidR="002862CA" w:rsidRPr="002862CA" w:rsidRDefault="002862CA" w:rsidP="002862C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62C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Основные источники: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1. Волгин Б. Деловые совещания. М., 1981.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Кови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Стивен Р. Семь навыков высокоэффективных людей.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Мицич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, Как проводить деловые беседы. М., 1987.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4. Романов А.А. Грамматика деловых бесед. Тверь, 1995.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РуденскийЕ.В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психотехнологии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общения менеджера: Учеб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особие. М., 1997.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Санталайнен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 др. Управление по результатам. М., 1993.</w:t>
      </w:r>
    </w:p>
    <w:p w:rsidR="00CD3ECC" w:rsidRPr="00CD3ECC" w:rsidRDefault="00CD3ECC" w:rsidP="00CD3ECC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Сесмен</w:t>
      </w:r>
      <w:proofErr w:type="spell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З.Л. </w:t>
      </w:r>
      <w:proofErr w:type="spellStart"/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Дип</w:t>
      </w:r>
      <w:proofErr w:type="spellEnd"/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Верный путь к успеху. 1600 советов менеджерам. М., 1995.</w:t>
      </w:r>
    </w:p>
    <w:p w:rsidR="008215E0" w:rsidRPr="008215E0" w:rsidRDefault="00CD3ECC" w:rsidP="00CD3ECC">
      <w:pPr>
        <w:tabs>
          <w:tab w:val="left" w:pos="0"/>
        </w:tabs>
        <w:suppressAutoHyphens/>
        <w:spacing w:after="0"/>
        <w:jc w:val="both"/>
        <w:rPr>
          <w:i/>
          <w:sz w:val="28"/>
          <w:szCs w:val="28"/>
        </w:rPr>
      </w:pPr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Эрнст О. Слово предоставлено Вам (Практические рекомендации по ведению деловых бесед и переговоров) / Пер. </w:t>
      </w:r>
      <w:proofErr w:type="gramStart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CD3E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нем. М., 1988.</w:t>
      </w:r>
    </w:p>
    <w:p w:rsidR="008215E0" w:rsidRPr="008215E0" w:rsidRDefault="002862CA" w:rsidP="008215E0">
      <w:pPr>
        <w:tabs>
          <w:tab w:val="left" w:pos="0"/>
        </w:tabs>
        <w:suppressAutoHyphens/>
        <w:spacing w:after="0"/>
        <w:ind w:left="360"/>
        <w:jc w:val="both"/>
        <w:rPr>
          <w:b/>
          <w:i/>
          <w:sz w:val="28"/>
          <w:szCs w:val="28"/>
          <w:u w:val="single"/>
        </w:rPr>
      </w:pPr>
      <w:r w:rsidRPr="008215E0">
        <w:rPr>
          <w:b/>
          <w:i/>
          <w:sz w:val="28"/>
          <w:szCs w:val="28"/>
          <w:u w:val="single"/>
        </w:rPr>
        <w:t>Электронные образовательные ресурсы:</w:t>
      </w:r>
    </w:p>
    <w:p w:rsidR="002862CA" w:rsidRPr="007C506F" w:rsidRDefault="002862CA" w:rsidP="002862CA">
      <w:pPr>
        <w:tabs>
          <w:tab w:val="left" w:pos="174"/>
        </w:tabs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1) Власенков А.И. Русский язык и литература. Русский язык 10-11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[Электронный ресурс]: Учебник / А.И. Власенков, Л.М. </w:t>
      </w:r>
      <w:proofErr w:type="spellStart"/>
      <w:r w:rsidRPr="007C506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7C506F">
        <w:rPr>
          <w:rFonts w:ascii="Times New Roman" w:hAnsi="Times New Roman" w:cs="Times New Roman"/>
          <w:sz w:val="28"/>
          <w:szCs w:val="28"/>
        </w:rPr>
        <w:t xml:space="preserve">. – 3-е изд. -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2009. – 287 с. –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www.alleng.ru/d/rusl/rusl129.htm</w:t>
        </w:r>
      </w:hyperlink>
      <w:r w:rsidRPr="007C506F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2862CA" w:rsidRPr="007C506F" w:rsidRDefault="002862CA" w:rsidP="002862CA">
      <w:pPr>
        <w:pStyle w:val="1"/>
        <w:tabs>
          <w:tab w:val="clear" w:pos="720"/>
          <w:tab w:val="left" w:pos="174"/>
        </w:tabs>
        <w:ind w:left="284" w:firstLine="0"/>
        <w:jc w:val="both"/>
        <w:rPr>
          <w:sz w:val="28"/>
          <w:szCs w:val="28"/>
          <w:lang w:eastAsia="ru-RU"/>
        </w:rPr>
      </w:pPr>
      <w:r w:rsidRPr="007C506F">
        <w:rPr>
          <w:sz w:val="28"/>
          <w:szCs w:val="28"/>
          <w:lang w:val="uk-UA" w:eastAsia="ru-RU"/>
        </w:rPr>
        <w:t xml:space="preserve">2)  Греков В.Ф. </w:t>
      </w:r>
      <w:proofErr w:type="spellStart"/>
      <w:r w:rsidRPr="007C506F">
        <w:rPr>
          <w:sz w:val="28"/>
          <w:szCs w:val="28"/>
          <w:lang w:val="uk-UA" w:eastAsia="ru-RU"/>
        </w:rPr>
        <w:t>Русскийязык</w:t>
      </w:r>
      <w:proofErr w:type="spellEnd"/>
      <w:r w:rsidRPr="007C506F">
        <w:rPr>
          <w:sz w:val="28"/>
          <w:szCs w:val="28"/>
          <w:lang w:val="uk-UA" w:eastAsia="ru-RU"/>
        </w:rPr>
        <w:t>. 10-11 кл.</w:t>
      </w:r>
      <w:r w:rsidRPr="007C506F">
        <w:rPr>
          <w:bCs/>
          <w:sz w:val="28"/>
          <w:szCs w:val="28"/>
          <w:lang w:eastAsia="ru-RU"/>
        </w:rPr>
        <w:t xml:space="preserve"> [Электронный ресурс]</w:t>
      </w:r>
      <w:r w:rsidRPr="007C506F">
        <w:rPr>
          <w:sz w:val="28"/>
          <w:szCs w:val="28"/>
          <w:lang w:eastAsia="ru-RU"/>
        </w:rPr>
        <w:t xml:space="preserve">: Учебник. - </w:t>
      </w:r>
      <w:r w:rsidRPr="007C506F">
        <w:rPr>
          <w:sz w:val="28"/>
          <w:szCs w:val="28"/>
          <w:lang w:val="uk-UA" w:eastAsia="ru-RU"/>
        </w:rPr>
        <w:t xml:space="preserve">М.: </w:t>
      </w:r>
      <w:r w:rsidRPr="007C506F">
        <w:rPr>
          <w:sz w:val="28"/>
          <w:szCs w:val="28"/>
          <w:lang w:eastAsia="ru-RU"/>
        </w:rPr>
        <w:t xml:space="preserve">Просвещение, </w:t>
      </w:r>
      <w:r w:rsidRPr="007C506F">
        <w:rPr>
          <w:sz w:val="28"/>
          <w:szCs w:val="28"/>
          <w:lang w:val="uk-UA" w:eastAsia="ru-RU"/>
        </w:rPr>
        <w:t xml:space="preserve">2011. – 368 с.– Режим </w:t>
      </w:r>
      <w:proofErr w:type="spellStart"/>
      <w:r w:rsidRPr="007C506F">
        <w:rPr>
          <w:sz w:val="28"/>
          <w:szCs w:val="28"/>
          <w:lang w:val="uk-UA" w:eastAsia="ru-RU"/>
        </w:rPr>
        <w:t>доступа</w:t>
      </w:r>
      <w:proofErr w:type="spellEnd"/>
      <w:r w:rsidRPr="007C506F">
        <w:rPr>
          <w:sz w:val="28"/>
          <w:szCs w:val="28"/>
          <w:lang w:val="uk-UA" w:eastAsia="ru-RU"/>
        </w:rPr>
        <w:t xml:space="preserve">: </w:t>
      </w:r>
      <w:hyperlink r:id="rId10" w:history="1">
        <w:r w:rsidRPr="007C506F">
          <w:rPr>
            <w:rStyle w:val="a6"/>
            <w:sz w:val="28"/>
            <w:szCs w:val="28"/>
            <w:lang w:val="uk-UA" w:eastAsia="ru-RU"/>
          </w:rPr>
          <w:t>www.alleng.ru/d/rusl/rusl285.htm</w:t>
        </w:r>
      </w:hyperlink>
      <w:r w:rsidRPr="007C506F">
        <w:rPr>
          <w:rStyle w:val="a6"/>
          <w:sz w:val="28"/>
          <w:szCs w:val="28"/>
          <w:lang w:eastAsia="ru-RU"/>
        </w:rPr>
        <w:t>.</w:t>
      </w:r>
    </w:p>
    <w:p w:rsidR="002862CA" w:rsidRPr="007C506F" w:rsidRDefault="002862CA" w:rsidP="002862CA">
      <w:pPr>
        <w:tabs>
          <w:tab w:val="left" w:pos="0"/>
        </w:tabs>
        <w:ind w:left="360"/>
        <w:jc w:val="both"/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3) Русский язык </w:t>
      </w:r>
      <w:r w:rsidRPr="007C506F">
        <w:rPr>
          <w:rFonts w:ascii="Times New Roman" w:hAnsi="Times New Roman" w:cs="Times New Roman"/>
          <w:bCs/>
          <w:sz w:val="28"/>
          <w:szCs w:val="28"/>
          <w:lang w:eastAsia="ru-RU"/>
        </w:rPr>
        <w:t>[Электронный ресурс]</w:t>
      </w:r>
      <w:r w:rsidRPr="007C50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СПО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од ред. Герасименко Н.А.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М.: </w:t>
      </w:r>
      <w:r w:rsidRPr="007C506F">
        <w:rPr>
          <w:rFonts w:ascii="Times New Roman" w:hAnsi="Times New Roman" w:cs="Times New Roman"/>
          <w:sz w:val="28"/>
          <w:szCs w:val="28"/>
          <w:lang w:eastAsia="ru-RU"/>
        </w:rPr>
        <w:t xml:space="preserve">Просвещение, </w:t>
      </w:r>
      <w:r w:rsidRPr="007C50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2013. - 496с. </w:t>
      </w:r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Режим </w:t>
      </w:r>
      <w:proofErr w:type="spellStart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доступа</w:t>
      </w:r>
      <w:proofErr w:type="spellEnd"/>
      <w:r w:rsidRPr="007C506F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hyperlink r:id="rId11" w:history="1"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://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www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alleng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.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edu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/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ruslang</w:t>
        </w:r>
        <w:r w:rsidRPr="007C506F">
          <w:rPr>
            <w:rStyle w:val="a6"/>
            <w:rFonts w:ascii="Times New Roman" w:hAnsi="Times New Roman" w:cs="Times New Roman"/>
            <w:sz w:val="28"/>
            <w:szCs w:val="28"/>
            <w:lang w:val="uk-UA" w:eastAsia="ru-RU"/>
          </w:rPr>
          <w:t>5.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htm</w:t>
        </w:r>
        <w:proofErr w:type="spellEnd"/>
      </w:hyperlink>
      <w:r w:rsidRPr="007C506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862CA" w:rsidRPr="007C506F" w:rsidRDefault="002862CA" w:rsidP="002862C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Гольцева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Н.Г.,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Шамшина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И.В., «Русское Слово».</w:t>
      </w:r>
      <w:r w:rsidRPr="007C506F">
        <w:rPr>
          <w:rFonts w:ascii="Times New Roman" w:hAnsi="Times New Roman" w:cs="Times New Roman"/>
          <w:sz w:val="28"/>
          <w:szCs w:val="28"/>
        </w:rPr>
        <w:t xml:space="preserve"> [Электронный ресурс]: </w:t>
      </w:r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Учебни</w:t>
      </w:r>
      <w:proofErr w:type="gramStart"/>
      <w:r w:rsidRPr="007C506F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7C506F">
        <w:rPr>
          <w:rFonts w:ascii="Times New Roman" w:eastAsia="Calibri" w:hAnsi="Times New Roman" w:cs="Times New Roman"/>
          <w:sz w:val="28"/>
          <w:szCs w:val="28"/>
        </w:rPr>
        <w:t xml:space="preserve"> М.:  </w:t>
      </w:r>
      <w:proofErr w:type="spellStart"/>
      <w:r w:rsidRPr="007C506F">
        <w:rPr>
          <w:rFonts w:ascii="Times New Roman" w:eastAsia="Calibri" w:hAnsi="Times New Roman" w:cs="Times New Roman"/>
          <w:sz w:val="28"/>
          <w:szCs w:val="28"/>
        </w:rPr>
        <w:t>Просвещениие</w:t>
      </w:r>
      <w:proofErr w:type="spellEnd"/>
      <w:r w:rsidRPr="007C506F">
        <w:rPr>
          <w:rFonts w:ascii="Times New Roman" w:eastAsia="Calibri" w:hAnsi="Times New Roman" w:cs="Times New Roman"/>
          <w:sz w:val="28"/>
          <w:szCs w:val="28"/>
        </w:rPr>
        <w:t>, 2013</w:t>
      </w:r>
    </w:p>
    <w:p w:rsidR="002862CA" w:rsidRPr="007C506F" w:rsidRDefault="002862CA" w:rsidP="00286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Дополнительные источники: 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Толковый словарь русского языка Ожегова С.И.-М.,1964</w:t>
      </w:r>
    </w:p>
    <w:p w:rsidR="002862CA" w:rsidRPr="007C506F" w:rsidRDefault="002862CA" w:rsidP="002862CA">
      <w:pPr>
        <w:numPr>
          <w:ilvl w:val="0"/>
          <w:numId w:val="5"/>
        </w:numPr>
        <w:suppressAutoHyphens/>
        <w:spacing w:after="0"/>
        <w:ind w:left="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Этимологический словарь русского языка, Цыганенко Г.П., Советская  школа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Х.:-1989</w:t>
      </w:r>
    </w:p>
    <w:p w:rsidR="002862CA" w:rsidRPr="007C506F" w:rsidRDefault="002862CA" w:rsidP="002862CA">
      <w:pPr>
        <w:ind w:left="19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4)       Толковый словарь русского языка В.И. Даля, «Цитадель»,- М.:-1998</w:t>
      </w:r>
    </w:p>
    <w:p w:rsidR="00185991" w:rsidRDefault="002862CA" w:rsidP="00185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506F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7C506F">
        <w:rPr>
          <w:rFonts w:ascii="Times New Roman" w:hAnsi="Times New Roman" w:cs="Times New Roman"/>
          <w:b/>
          <w:sz w:val="28"/>
          <w:szCs w:val="28"/>
        </w:rPr>
        <w:t>:</w:t>
      </w:r>
    </w:p>
    <w:p w:rsidR="002862CA" w:rsidRPr="00185991" w:rsidRDefault="002862CA" w:rsidP="00185991">
      <w:pPr>
        <w:jc w:val="both"/>
        <w:rPr>
          <w:rFonts w:ascii="Times New Roman" w:hAnsi="Times New Roman" w:cs="Times New Roman"/>
          <w:sz w:val="28"/>
          <w:szCs w:val="28"/>
        </w:rPr>
      </w:pPr>
      <w:r w:rsidRPr="00185991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185991">
        <w:rPr>
          <w:rStyle w:val="a6"/>
          <w:rFonts w:ascii="Times New Roman" w:hAnsi="Times New Roman" w:cs="Times New Roman"/>
          <w:sz w:val="28"/>
          <w:szCs w:val="28"/>
        </w:rPr>
        <w:t xml:space="preserve"> Справочно-информационный портал </w:t>
      </w:r>
      <w:r w:rsidRPr="00185991">
        <w:rPr>
          <w:rFonts w:ascii="Times New Roman" w:hAnsi="Times New Roman" w:cs="Times New Roman"/>
          <w:sz w:val="28"/>
          <w:szCs w:val="28"/>
        </w:rPr>
        <w:t xml:space="preserve">- "Грамота.ru": [Электронный ресурс]   - Режим доступа: </w:t>
      </w:r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http://www.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  <w:lang w:val="en-US"/>
        </w:rPr>
        <w:t>gramota</w:t>
      </w:r>
      <w:proofErr w:type="spellEnd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.</w:t>
      </w:r>
      <w:proofErr w:type="spellStart"/>
      <w:r w:rsidRPr="00185991">
        <w:rPr>
          <w:rFonts w:ascii="Times New Roman" w:hAnsi="Times New Roman" w:cs="Times New Roman"/>
          <w:color w:val="B84747"/>
          <w:sz w:val="28"/>
          <w:szCs w:val="28"/>
          <w:u w:val="single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 xml:space="preserve">2) </w:t>
      </w:r>
      <w:r w:rsidRPr="007C506F">
        <w:rPr>
          <w:rStyle w:val="a6"/>
          <w:rFonts w:ascii="Times New Roman" w:hAnsi="Times New Roman" w:cs="Times New Roman"/>
          <w:sz w:val="28"/>
          <w:szCs w:val="28"/>
        </w:rPr>
        <w:t>Справочно-информационный портал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>: Словари.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ресурс]- Режим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доступа:</w:t>
      </w:r>
      <w:hyperlink r:id="rId12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proofErr w:type="spellEnd"/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slovari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</w:rPr>
        <w:t>База универсальных энциклопедий и словарей</w:t>
      </w:r>
      <w:r w:rsidRPr="007C506F">
        <w:rPr>
          <w:rFonts w:ascii="Times New Roman" w:hAnsi="Times New Roman" w:cs="Times New Roman"/>
          <w:bCs/>
          <w:iCs/>
          <w:sz w:val="28"/>
          <w:szCs w:val="28"/>
        </w:rPr>
        <w:t>: Рубикон</w:t>
      </w:r>
      <w:proofErr w:type="gramStart"/>
      <w:r w:rsidRPr="007C506F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7C506F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C506F">
        <w:rPr>
          <w:rFonts w:ascii="Times New Roman" w:hAnsi="Times New Roman" w:cs="Times New Roman"/>
          <w:sz w:val="28"/>
          <w:szCs w:val="28"/>
        </w:rPr>
        <w:t xml:space="preserve">Электронный ресурс] -  Режим доступа: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www.rubicon.com</w:t>
      </w:r>
    </w:p>
    <w:p w:rsidR="002862CA" w:rsidRPr="007C506F" w:rsidRDefault="002862CA" w:rsidP="002862C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Краткие словари</w:t>
      </w:r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— Слово.</w:t>
      </w:r>
      <w:proofErr w:type="spellStart"/>
      <w:r w:rsidRPr="007C506F">
        <w:rPr>
          <w:rFonts w:ascii="Times New Roman" w:hAnsi="Times New Roman" w:cs="Times New Roman"/>
          <w:bCs/>
          <w:iCs/>
          <w:color w:val="000000"/>
          <w:sz w:val="28"/>
          <w:szCs w:val="28"/>
          <w:lang w:val="en-US"/>
        </w:rPr>
        <w:t>ru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C506F">
        <w:rPr>
          <w:rFonts w:ascii="Times New Roman" w:hAnsi="Times New Roman" w:cs="Times New Roman"/>
          <w:sz w:val="28"/>
          <w:szCs w:val="28"/>
        </w:rPr>
        <w:t xml:space="preserve">[Электронный ресурс] - Режим доступа: </w:t>
      </w:r>
      <w:hyperlink r:id="rId13" w:anchor="_blank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</w:t>
        </w:r>
      </w:hyperlink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yaxy</w:t>
      </w:r>
      <w:proofErr w:type="spellEnd"/>
      <w:r w:rsidRPr="007C506F">
        <w:rPr>
          <w:rStyle w:val="a6"/>
          <w:rFonts w:ascii="Times New Roman" w:hAnsi="Times New Roman" w:cs="Times New Roman"/>
          <w:sz w:val="28"/>
          <w:szCs w:val="28"/>
        </w:rPr>
        <w:t>.</w:t>
      </w:r>
      <w:proofErr w:type="spellStart"/>
      <w:r w:rsidRPr="007C506F">
        <w:rPr>
          <w:rStyle w:val="a6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862CA" w:rsidRPr="007C506F" w:rsidRDefault="002862CA" w:rsidP="002862CA">
      <w:pPr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7C506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7C506F">
        <w:rPr>
          <w:rFonts w:ascii="Times New Roman" w:hAnsi="Times New Roman" w:cs="Times New Roman"/>
          <w:bCs/>
          <w:color w:val="B84747"/>
          <w:sz w:val="28"/>
          <w:szCs w:val="28"/>
          <w:u w:val="single"/>
          <w:lang w:val="en-US"/>
        </w:rPr>
        <w:t>C</w:t>
      </w:r>
      <w:proofErr w:type="spellStart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>правочный</w:t>
      </w:r>
      <w:proofErr w:type="spellEnd"/>
      <w:r w:rsidRPr="007C506F">
        <w:rPr>
          <w:rFonts w:ascii="Times New Roman" w:hAnsi="Times New Roman" w:cs="Times New Roman"/>
          <w:color w:val="B84747"/>
          <w:sz w:val="28"/>
          <w:szCs w:val="28"/>
          <w:u w:val="single"/>
        </w:rPr>
        <w:t xml:space="preserve"> раздел «Русский язык»</w:t>
      </w:r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Грамма</w:t>
      </w:r>
      <w:proofErr w:type="gramStart"/>
      <w:r w:rsidRPr="007C506F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7C506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7C506F">
        <w:rPr>
          <w:rFonts w:ascii="Times New Roman" w:hAnsi="Times New Roman" w:cs="Times New Roman"/>
          <w:color w:val="000000"/>
          <w:sz w:val="28"/>
          <w:szCs w:val="28"/>
        </w:rPr>
        <w:t xml:space="preserve">: [Электронный ресурс] - Режим доступа: </w:t>
      </w:r>
      <w:hyperlink r:id="rId14" w:history="1">
        <w:r w:rsidRPr="007C506F">
          <w:rPr>
            <w:rStyle w:val="a6"/>
            <w:rFonts w:ascii="Times New Roman" w:hAnsi="Times New Roman" w:cs="Times New Roman"/>
            <w:sz w:val="28"/>
            <w:szCs w:val="28"/>
          </w:rPr>
          <w:t>http://www.gramma.ru/RUS/</w:t>
        </w:r>
      </w:hyperlink>
    </w:p>
    <w:p w:rsidR="006674B3" w:rsidRDefault="006674B3" w:rsidP="00F63094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00EE0" w:rsidRPr="00826548" w:rsidRDefault="00600EE0" w:rsidP="00EE0B23">
      <w:pPr>
        <w:rPr>
          <w:rFonts w:ascii="Times New Roman" w:hAnsi="Times New Roman" w:cs="Times New Roman"/>
          <w:sz w:val="28"/>
          <w:szCs w:val="28"/>
        </w:rPr>
      </w:pPr>
    </w:p>
    <w:sectPr w:rsidR="00600EE0" w:rsidRPr="00826548" w:rsidSect="00C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0C" w:rsidRDefault="00C81C0C" w:rsidP="00211F44">
      <w:pPr>
        <w:spacing w:after="0" w:line="240" w:lineRule="auto"/>
      </w:pPr>
      <w:r>
        <w:separator/>
      </w:r>
    </w:p>
  </w:endnote>
  <w:endnote w:type="continuationSeparator" w:id="0">
    <w:p w:rsidR="00C81C0C" w:rsidRDefault="00C81C0C" w:rsidP="0021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0C" w:rsidRDefault="00C81C0C" w:rsidP="00211F44">
      <w:pPr>
        <w:spacing w:after="0" w:line="240" w:lineRule="auto"/>
      </w:pPr>
      <w:r>
        <w:separator/>
      </w:r>
    </w:p>
  </w:footnote>
  <w:footnote w:type="continuationSeparator" w:id="0">
    <w:p w:rsidR="00C81C0C" w:rsidRDefault="00C81C0C" w:rsidP="0021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2753CF"/>
    <w:multiLevelType w:val="multilevel"/>
    <w:tmpl w:val="D9A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86DE0"/>
    <w:multiLevelType w:val="hybridMultilevel"/>
    <w:tmpl w:val="BF8A938A"/>
    <w:lvl w:ilvl="0" w:tplc="FEF48A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31013"/>
    <w:multiLevelType w:val="hybridMultilevel"/>
    <w:tmpl w:val="FAB0C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60FE"/>
    <w:multiLevelType w:val="hybridMultilevel"/>
    <w:tmpl w:val="1E6A3516"/>
    <w:lvl w:ilvl="0" w:tplc="35CE8844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4AD3A25"/>
    <w:multiLevelType w:val="hybridMultilevel"/>
    <w:tmpl w:val="7D186222"/>
    <w:lvl w:ilvl="0" w:tplc="2236D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2E73"/>
    <w:multiLevelType w:val="hybridMultilevel"/>
    <w:tmpl w:val="7DE2B422"/>
    <w:lvl w:ilvl="0" w:tplc="7AAED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31"/>
    <w:rsid w:val="00045C38"/>
    <w:rsid w:val="000F37E5"/>
    <w:rsid w:val="00126708"/>
    <w:rsid w:val="00165386"/>
    <w:rsid w:val="00185991"/>
    <w:rsid w:val="00186C58"/>
    <w:rsid w:val="00190ACC"/>
    <w:rsid w:val="001A7916"/>
    <w:rsid w:val="001C5832"/>
    <w:rsid w:val="001E722B"/>
    <w:rsid w:val="00211F44"/>
    <w:rsid w:val="002862CA"/>
    <w:rsid w:val="002B711B"/>
    <w:rsid w:val="003120BE"/>
    <w:rsid w:val="00384725"/>
    <w:rsid w:val="003E7090"/>
    <w:rsid w:val="00447AF3"/>
    <w:rsid w:val="00491E1A"/>
    <w:rsid w:val="004A0731"/>
    <w:rsid w:val="005A1FDF"/>
    <w:rsid w:val="005C688B"/>
    <w:rsid w:val="00600EE0"/>
    <w:rsid w:val="00614A82"/>
    <w:rsid w:val="00614C85"/>
    <w:rsid w:val="00662DD6"/>
    <w:rsid w:val="006674B3"/>
    <w:rsid w:val="0068063B"/>
    <w:rsid w:val="006843CD"/>
    <w:rsid w:val="006D77DD"/>
    <w:rsid w:val="006F666B"/>
    <w:rsid w:val="00701B6B"/>
    <w:rsid w:val="00712E9B"/>
    <w:rsid w:val="00760C57"/>
    <w:rsid w:val="007C506F"/>
    <w:rsid w:val="008215E0"/>
    <w:rsid w:val="00826548"/>
    <w:rsid w:val="008377DA"/>
    <w:rsid w:val="00985426"/>
    <w:rsid w:val="009F0D3D"/>
    <w:rsid w:val="00A05D40"/>
    <w:rsid w:val="00A64F06"/>
    <w:rsid w:val="00B646F8"/>
    <w:rsid w:val="00B87DA2"/>
    <w:rsid w:val="00BB0E2B"/>
    <w:rsid w:val="00BF7067"/>
    <w:rsid w:val="00C12925"/>
    <w:rsid w:val="00C5081B"/>
    <w:rsid w:val="00C81C0C"/>
    <w:rsid w:val="00C84CD0"/>
    <w:rsid w:val="00CD1648"/>
    <w:rsid w:val="00CD3ECC"/>
    <w:rsid w:val="00D93EA7"/>
    <w:rsid w:val="00E2710B"/>
    <w:rsid w:val="00EE0B23"/>
    <w:rsid w:val="00F63094"/>
    <w:rsid w:val="00F67098"/>
    <w:rsid w:val="00FB0E81"/>
    <w:rsid w:val="00FC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D0"/>
  </w:style>
  <w:style w:type="paragraph" w:styleId="1">
    <w:name w:val="heading 1"/>
    <w:basedOn w:val="a"/>
    <w:next w:val="a"/>
    <w:link w:val="10"/>
    <w:qFormat/>
    <w:rsid w:val="002862CA"/>
    <w:pPr>
      <w:keepNext/>
      <w:tabs>
        <w:tab w:val="num" w:pos="72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62CA"/>
    <w:pPr>
      <w:keepNext/>
      <w:suppressAutoHyphens/>
      <w:spacing w:before="240" w:after="60" w:line="240" w:lineRule="auto"/>
      <w:ind w:left="1785" w:hanging="705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E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614A82"/>
  </w:style>
  <w:style w:type="paragraph" w:styleId="a5">
    <w:name w:val="List Paragraph"/>
    <w:basedOn w:val="a"/>
    <w:uiPriority w:val="34"/>
    <w:qFormat/>
    <w:rsid w:val="00614A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2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86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rsid w:val="002862CA"/>
    <w:rPr>
      <w:color w:val="800000"/>
      <w:u w:val="single"/>
    </w:rPr>
  </w:style>
  <w:style w:type="character" w:customStyle="1" w:styleId="gxst-color-emph">
    <w:name w:val="gxst-color-emph"/>
    <w:basedOn w:val="a0"/>
    <w:rsid w:val="00165386"/>
  </w:style>
  <w:style w:type="paragraph" w:styleId="a7">
    <w:name w:val="header"/>
    <w:basedOn w:val="a"/>
    <w:link w:val="a8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F44"/>
  </w:style>
  <w:style w:type="paragraph" w:styleId="a9">
    <w:name w:val="footer"/>
    <w:basedOn w:val="a"/>
    <w:link w:val="aa"/>
    <w:uiPriority w:val="99"/>
    <w:unhideWhenUsed/>
    <w:rsid w:val="0021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5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3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687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0215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5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59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96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05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29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67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71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652">
              <w:marLeft w:val="0"/>
              <w:marRight w:val="0"/>
              <w:marTop w:val="375"/>
              <w:marBottom w:val="375"/>
              <w:divBdr>
                <w:top w:val="single" w:sz="6" w:space="15" w:color="76A900"/>
                <w:left w:val="single" w:sz="6" w:space="19" w:color="76A900"/>
                <w:bottom w:val="single" w:sz="6" w:space="15" w:color="76A900"/>
                <w:right w:val="single" w:sz="6" w:space="19" w:color="76A900"/>
              </w:divBdr>
              <w:divsChild>
                <w:div w:id="13045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0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40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860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293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58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zenja83@mail.ru" TargetMode="External"/><Relationship Id="rId13" Type="http://schemas.openxmlformats.org/officeDocument/2006/relationships/hyperlink" Target="http://www.gumer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edu/ruslang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leng.ru/d/rusl/rusl28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d/rusl/rusl129.htm" TargetMode="External"/><Relationship Id="rId14" Type="http://schemas.openxmlformats.org/officeDocument/2006/relationships/hyperlink" Target="http://www.gramma.ru/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dcterms:created xsi:type="dcterms:W3CDTF">2021-10-04T07:21:00Z</dcterms:created>
  <dcterms:modified xsi:type="dcterms:W3CDTF">2021-10-04T07:21:00Z</dcterms:modified>
</cp:coreProperties>
</file>